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33" w:rsidRPr="00337633" w:rsidRDefault="00337633" w:rsidP="003376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7633">
        <w:rPr>
          <w:rFonts w:ascii="Tahoma" w:eastAsia="Times New Roman" w:hAnsi="Tahoma" w:cs="Tahoma"/>
          <w:b/>
          <w:bCs/>
          <w:sz w:val="36"/>
          <w:szCs w:val="36"/>
          <w:rtl/>
        </w:rPr>
        <w:t>بيماري تيلريوز چيست؟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>اين بيماري در ايران بنام زردي معروف است، بيماري انگلي خوني است و بعنوان بيماري مشترك بين انسان و دام تلقي نميشود. ولي بعلت تغييراتي كه در گوشت ايجاد مي كند ،گوشت دام هاي آلوده غير قابل مصرف مي باشد</w:t>
      </w:r>
      <w:r w:rsidRPr="00337633">
        <w:rPr>
          <w:rFonts w:ascii="Tahoma" w:eastAsia="Times New Roman" w:hAnsi="Tahoma" w:cs="Tahoma"/>
          <w:sz w:val="36"/>
          <w:szCs w:val="36"/>
        </w:rPr>
        <w:t xml:space="preserve"> 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>اين بيماري بيشتر در گاو ديده مي شود و گاوهاي اصيل نسبت به گاوهاي بومي حساسيت بيشتري دارند. بيماري در گوسفند و</w:t>
      </w:r>
      <w:hyperlink r:id="rId4" w:tgtFrame="_blank" w:tooltip="بز" w:history="1">
        <w:r>
          <w:rPr>
            <w:rFonts w:ascii="Tahoma" w:eastAsia="Times New Roman" w:hAnsi="Tahoma" w:cs="Tahoma" w:hint="cs"/>
            <w:b/>
            <w:bCs/>
            <w:color w:val="0000FF"/>
            <w:sz w:val="36"/>
            <w:u w:val="single"/>
            <w:rtl/>
          </w:rPr>
          <w:t>بز</w:t>
        </w:r>
      </w:hyperlink>
      <w:r w:rsidRPr="00337633">
        <w:rPr>
          <w:rFonts w:ascii="Tahoma" w:eastAsia="Times New Roman" w:hAnsi="Tahoma" w:cs="Tahoma"/>
          <w:sz w:val="36"/>
          <w:szCs w:val="36"/>
        </w:rPr>
        <w:t xml:space="preserve"> </w:t>
      </w:r>
      <w:r w:rsidRPr="00337633">
        <w:rPr>
          <w:rFonts w:ascii="Tahoma" w:eastAsia="Times New Roman" w:hAnsi="Tahoma" w:cs="Tahoma"/>
          <w:sz w:val="36"/>
          <w:szCs w:val="36"/>
          <w:rtl/>
        </w:rPr>
        <w:t>هم ديده ميشود و بيشتر در فصول گرم كه فعاليت كنه ها زياد است مشاهده ميشود</w:t>
      </w:r>
      <w:r w:rsidRPr="00337633">
        <w:rPr>
          <w:rFonts w:ascii="Tahoma" w:eastAsia="Times New Roman" w:hAnsi="Tahoma" w:cs="Tahoma"/>
          <w:sz w:val="36"/>
          <w:szCs w:val="36"/>
        </w:rPr>
        <w:t xml:space="preserve"> .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27"/>
          <w:szCs w:val="27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  <w:r w:rsidRPr="00337633">
        <w:rPr>
          <w:rFonts w:ascii="Tahoma" w:eastAsia="Times New Roman" w:hAnsi="Tahoma" w:cs="Tahoma"/>
          <w:sz w:val="36"/>
          <w:szCs w:val="36"/>
          <w:rtl/>
        </w:rPr>
        <w:drawing>
          <wp:inline distT="0" distB="0" distL="0" distR="0">
            <wp:extent cx="4314825" cy="3228975"/>
            <wp:effectExtent l="19050" t="0" r="9525" b="0"/>
            <wp:docPr id="3" name="Picture 1" descr="بیماری زردی گا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یماری زردی گاو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633" w:rsidRDefault="00337633" w:rsidP="0033763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 w:hint="cs"/>
          <w:color w:val="0000FF"/>
          <w:sz w:val="36"/>
          <w:szCs w:val="36"/>
          <w:rtl/>
        </w:rPr>
      </w:pPr>
    </w:p>
    <w:p w:rsidR="00337633" w:rsidRDefault="00337633" w:rsidP="0033763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 w:hint="cs"/>
          <w:color w:val="0000FF"/>
          <w:sz w:val="36"/>
          <w:szCs w:val="36"/>
          <w:rtl/>
        </w:rPr>
      </w:pP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color w:val="0000FF"/>
          <w:sz w:val="36"/>
          <w:szCs w:val="36"/>
          <w:rtl/>
        </w:rPr>
        <w:t>عامل بيماري تيلريوز چيست؟</w:t>
      </w:r>
      <w:r w:rsidRPr="00337633">
        <w:rPr>
          <w:rFonts w:ascii="Tahoma" w:eastAsia="Times New Roman" w:hAnsi="Tahoma" w:cs="Tahoma"/>
          <w:color w:val="0000FF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>انگلي خوني است بنام تيلريا آنولاتا</w:t>
      </w:r>
      <w:r w:rsidRPr="00337633">
        <w:rPr>
          <w:rFonts w:ascii="Tahoma" w:eastAsia="Times New Roman" w:hAnsi="Tahoma" w:cs="Tahoma"/>
          <w:sz w:val="36"/>
          <w:szCs w:val="36"/>
        </w:rPr>
        <w:t xml:space="preserve"> 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lastRenderedPageBreak/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color w:val="0000FF"/>
          <w:sz w:val="36"/>
          <w:szCs w:val="36"/>
          <w:rtl/>
        </w:rPr>
        <w:t>مناطق آلوده و شرايط بروز بيماري تيلريوز چيست؟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اين بيماري در كليه نقاط ايران گزارش شده است و بيشتر با شروع فصول گرم كه فعاليت كنه ها افزايش مي يابد ديده مي شود.  آغل و جايگاه هاي سنتي كه با چوب وسنگ وخاك ساخته شده وداراي خلل و فرج زياد است و امكان سمپاشي وبهداشتي كردن </w:t>
      </w:r>
      <w:r>
        <w:rPr>
          <w:rFonts w:ascii="Tahoma" w:eastAsia="Times New Roman" w:hAnsi="Tahoma" w:cs="Tahoma" w:hint="cs"/>
          <w:sz w:val="36"/>
          <w:szCs w:val="36"/>
          <w:rtl/>
        </w:rPr>
        <w:t>مناسب</w:t>
      </w:r>
      <w:r w:rsidRPr="00337633">
        <w:rPr>
          <w:rFonts w:ascii="Tahoma" w:eastAsia="Times New Roman" w:hAnsi="Tahoma" w:cs="Tahoma"/>
          <w:sz w:val="36"/>
          <w:szCs w:val="36"/>
        </w:rPr>
        <w:t xml:space="preserve"> </w:t>
      </w: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آنها وجود ندارد  و در آنجا شرايط براي اختفا و چرخه زندگي كنه ها </w:t>
      </w:r>
      <w:r>
        <w:rPr>
          <w:rFonts w:ascii="Tahoma" w:eastAsia="Times New Roman" w:hAnsi="Tahoma" w:cs="Tahoma"/>
          <w:sz w:val="36"/>
          <w:szCs w:val="36"/>
          <w:rtl/>
        </w:rPr>
        <w:t>مناسب</w:t>
      </w:r>
      <w:r w:rsidRPr="00337633">
        <w:rPr>
          <w:rFonts w:ascii="Tahoma" w:eastAsia="Times New Roman" w:hAnsi="Tahoma" w:cs="Tahoma"/>
          <w:sz w:val="36"/>
          <w:szCs w:val="36"/>
        </w:rPr>
        <w:t xml:space="preserve"> </w:t>
      </w: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است جايگاه </w:t>
      </w:r>
      <w:r>
        <w:rPr>
          <w:rFonts w:ascii="Tahoma" w:eastAsia="Times New Roman" w:hAnsi="Tahoma" w:cs="Tahoma"/>
          <w:sz w:val="36"/>
          <w:szCs w:val="36"/>
          <w:rtl/>
        </w:rPr>
        <w:t>مناسب</w:t>
      </w:r>
      <w:r w:rsidRPr="00337633">
        <w:rPr>
          <w:rFonts w:ascii="Tahoma" w:eastAsia="Times New Roman" w:hAnsi="Tahoma" w:cs="Tahoma"/>
          <w:sz w:val="36"/>
          <w:szCs w:val="36"/>
          <w:rtl/>
        </w:rPr>
        <w:t>ي براي وقوع بيماري مي باشد. ولي در جايگاه هائي كه با پلاستر سيماني و كف بتوني درست شده اند  و قابل سمپاشي و ضدغفوني وشستشو و شعله دادن مي باشند، موارد آلودگي كمتر است . در شكل زير نقاطي از جهان كه انواع مختلف عامل بيماري تيلريوز ديده شده به صورت رنگي نشان داده شده است</w:t>
      </w:r>
      <w:r w:rsidRPr="00337633">
        <w:rPr>
          <w:rFonts w:ascii="Tahoma" w:eastAsia="Times New Roman" w:hAnsi="Tahoma" w:cs="Tahoma"/>
          <w:sz w:val="36"/>
          <w:szCs w:val="36"/>
        </w:rPr>
        <w:t>.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color w:val="0000FF"/>
          <w:sz w:val="36"/>
          <w:szCs w:val="36"/>
          <w:rtl/>
        </w:rPr>
        <w:t>بيماري در انسان به چه شكل مي باشد ؟</w:t>
      </w:r>
      <w:r w:rsidRPr="00337633">
        <w:rPr>
          <w:rFonts w:ascii="Tahoma" w:eastAsia="Times New Roman" w:hAnsi="Tahoma" w:cs="Tahoma"/>
          <w:color w:val="0000FF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اگر چه بيماري از طريق گوشت به انسان منتقل نمي شود ، اما گوشت بدليل عوارض عمومي مانند تب ، پر خوني و زردي لاشه براي مصرف انساني </w:t>
      </w:r>
      <w:r>
        <w:rPr>
          <w:rFonts w:ascii="Tahoma" w:eastAsia="Times New Roman" w:hAnsi="Tahoma" w:cs="Tahoma"/>
          <w:sz w:val="36"/>
          <w:szCs w:val="36"/>
          <w:rtl/>
        </w:rPr>
        <w:t>مناسب</w:t>
      </w: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 نيست و در كشتار گا ه ها گوشت دام هاي آ لوده به بيماري را ضبط و معدوم مي¬كنند</w:t>
      </w:r>
      <w:r w:rsidRPr="00337633">
        <w:rPr>
          <w:rFonts w:ascii="Tahoma" w:eastAsia="Times New Roman" w:hAnsi="Tahoma" w:cs="Tahoma"/>
          <w:sz w:val="36"/>
          <w:szCs w:val="36"/>
        </w:rPr>
        <w:t xml:space="preserve"> 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color w:val="0000FF"/>
          <w:sz w:val="36"/>
          <w:szCs w:val="36"/>
          <w:rtl/>
        </w:rPr>
        <w:t>نشانه هاي باليني بيماري تيلريوز در دام ها (گاو) چيست؟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تب، عدم اشتها، عدم نشخوار، كم خوني، لاغري، زردي مخاطات چشم، كاهش توليد شير و گوشت، نقاط خونريزي روي مخاط چشم، تورم غدد لنفاوي پيش كتفي كه به شكل </w:t>
      </w:r>
      <w:r w:rsidRPr="00337633">
        <w:rPr>
          <w:rFonts w:ascii="Tahoma" w:eastAsia="Times New Roman" w:hAnsi="Tahoma" w:cs="Tahoma"/>
          <w:sz w:val="36"/>
          <w:szCs w:val="36"/>
          <w:rtl/>
        </w:rPr>
        <w:lastRenderedPageBreak/>
        <w:t>خياري كوچك در جلو كتف قابل لمس است، بي حالي و فلجي و در نهايت مرگ از نشانه¬هاي بيماري است</w:t>
      </w:r>
      <w:r w:rsidRPr="00337633">
        <w:rPr>
          <w:rFonts w:ascii="Tahoma" w:eastAsia="Times New Roman" w:hAnsi="Tahoma" w:cs="Tahoma"/>
          <w:sz w:val="36"/>
          <w:szCs w:val="36"/>
        </w:rPr>
        <w:t>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color w:val="0000FF"/>
          <w:sz w:val="36"/>
          <w:szCs w:val="36"/>
          <w:rtl/>
        </w:rPr>
        <w:t>نشانه هاي بيماري تيلريوز در روي لاشه چيست؟</w:t>
      </w:r>
      <w:r w:rsidRPr="00337633">
        <w:rPr>
          <w:rFonts w:ascii="Tahoma" w:eastAsia="Times New Roman" w:hAnsi="Tahoma" w:cs="Tahoma"/>
          <w:color w:val="0000FF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>زردي گوشت دام، زرد بودن رباطات كه عضلات را بهم متصل مي كند، خونريزي در روي عضله قلب، تورم غدد لنفاوي، خشكي هزارلا، انباشتگي شكمبه و خونريزي در شيردان از نشانه¬هاي بيماري در لاشه هستند</w:t>
      </w:r>
      <w:r w:rsidRPr="00337633">
        <w:rPr>
          <w:rFonts w:ascii="Tahoma" w:eastAsia="Times New Roman" w:hAnsi="Tahoma" w:cs="Tahoma"/>
          <w:sz w:val="36"/>
          <w:szCs w:val="36"/>
        </w:rPr>
        <w:t>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color w:val="0000FF"/>
          <w:sz w:val="36"/>
          <w:szCs w:val="36"/>
          <w:rtl/>
        </w:rPr>
        <w:t>تشخيص بيماري تيلريوز چگونه است؟</w:t>
      </w:r>
      <w:r w:rsidRPr="00337633">
        <w:rPr>
          <w:rFonts w:ascii="Tahoma" w:eastAsia="Times New Roman" w:hAnsi="Tahoma" w:cs="Tahoma"/>
          <w:color w:val="0000FF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>از روي نشانه هاي باليني مي توان به وجود بيماري مشكوك شد. ولي براي تشخيص قطعي آن بايد گسترش خون تهيه كرده و بعد از رنگ آميزي با گيمسا، در زير ميكروسكوپ اشكال مختلف تيلريا را در داخل گلبول هاي قرمز (اريتروبلاست و لكوسيت ها ) مشاهده كرد</w:t>
      </w:r>
      <w:r w:rsidRPr="00337633">
        <w:rPr>
          <w:rFonts w:ascii="Tahoma" w:eastAsia="Times New Roman" w:hAnsi="Tahoma" w:cs="Tahoma"/>
          <w:sz w:val="36"/>
          <w:szCs w:val="36"/>
        </w:rPr>
        <w:t>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color w:val="0000FF"/>
          <w:sz w:val="36"/>
          <w:szCs w:val="36"/>
        </w:rPr>
        <w:t> </w:t>
      </w:r>
      <w:r w:rsidRPr="00337633">
        <w:rPr>
          <w:rFonts w:ascii="Tahoma" w:eastAsia="Times New Roman" w:hAnsi="Tahoma" w:cs="Tahoma"/>
          <w:color w:val="0000FF"/>
          <w:sz w:val="36"/>
          <w:szCs w:val="36"/>
          <w:rtl/>
        </w:rPr>
        <w:t>راه هاي پيشگيري از بيماري تيلريوز چيست؟</w:t>
      </w:r>
      <w:r w:rsidRPr="00337633">
        <w:rPr>
          <w:rFonts w:ascii="Tahoma" w:eastAsia="Times New Roman" w:hAnsi="Tahoma" w:cs="Tahoma"/>
          <w:color w:val="0000FF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عمده ترين روش پيشگيري از اين بيماري رعايت بهداشت، استفاده از محل نگهداري دام </w:t>
      </w:r>
      <w:r>
        <w:rPr>
          <w:rFonts w:ascii="Tahoma" w:eastAsia="Times New Roman" w:hAnsi="Tahoma" w:cs="Tahoma"/>
          <w:sz w:val="36"/>
          <w:szCs w:val="36"/>
          <w:rtl/>
        </w:rPr>
        <w:t>مناسب</w:t>
      </w: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 و سمپاشي اماكن دامي و يا شعله دادن آنها و مبارزه با كنه ها مي باشد</w:t>
      </w:r>
      <w:r w:rsidRPr="00337633">
        <w:rPr>
          <w:rFonts w:ascii="Tahoma" w:eastAsia="Times New Roman" w:hAnsi="Tahoma" w:cs="Tahoma"/>
          <w:sz w:val="36"/>
          <w:szCs w:val="36"/>
        </w:rPr>
        <w:t>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>توصيه مي شود جايگاه دام از سنگ، سيمان و آهن با پوشش هاي پلاستر سيماني باشد</w:t>
      </w:r>
      <w:r w:rsidRPr="00337633">
        <w:rPr>
          <w:rFonts w:ascii="Tahoma" w:eastAsia="Times New Roman" w:hAnsi="Tahoma" w:cs="Tahoma"/>
          <w:sz w:val="36"/>
          <w:szCs w:val="36"/>
        </w:rPr>
        <w:t xml:space="preserve">. </w:t>
      </w:r>
      <w:r w:rsidRPr="00337633">
        <w:rPr>
          <w:rFonts w:ascii="Tahoma" w:eastAsia="Times New Roman" w:hAnsi="Tahoma" w:cs="Tahoma"/>
          <w:sz w:val="36"/>
          <w:szCs w:val="36"/>
          <w:rtl/>
        </w:rPr>
        <w:t>جمع آ وري كود و فضولات و پوشاندن آنها و حمل مرتب به خارج از جايگاه، جمع آوري و خارج ساختن كاه و كلش و خوراك با قي مانده دام نيز اهميت دارد</w:t>
      </w:r>
      <w:r w:rsidRPr="00337633">
        <w:rPr>
          <w:rFonts w:ascii="Tahoma" w:eastAsia="Times New Roman" w:hAnsi="Tahoma" w:cs="Tahoma"/>
          <w:sz w:val="36"/>
          <w:szCs w:val="36"/>
        </w:rPr>
        <w:t>.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lastRenderedPageBreak/>
        <w:t xml:space="preserve">جايگاه هر چه نور بيشتري داشته باشد آلودگي كمتر است، سمپاشي مرتب جايگاه دام با سموم ضد كنه در فصول و زمان هاي </w:t>
      </w:r>
      <w:r>
        <w:rPr>
          <w:rFonts w:ascii="Tahoma" w:eastAsia="Times New Roman" w:hAnsi="Tahoma" w:cs="Tahoma"/>
          <w:sz w:val="36"/>
          <w:szCs w:val="36"/>
          <w:rtl/>
        </w:rPr>
        <w:t>مناسب</w:t>
      </w: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 اهميت زيادي در پيش گيري دارد</w:t>
      </w:r>
      <w:r w:rsidRPr="00337633">
        <w:rPr>
          <w:rFonts w:ascii="Tahoma" w:eastAsia="Times New Roman" w:hAnsi="Tahoma" w:cs="Tahoma"/>
          <w:sz w:val="36"/>
          <w:szCs w:val="36"/>
        </w:rPr>
        <w:t>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  <w:r w:rsidRPr="00337633">
        <w:rPr>
          <w:rFonts w:ascii="Tahoma" w:eastAsia="Times New Roman" w:hAnsi="Tahoma" w:cs="Tahoma"/>
          <w:sz w:val="36"/>
          <w:szCs w:val="36"/>
          <w:rtl/>
        </w:rPr>
        <w:t>روش ديگر پيشگيري تزريق واكسن تيلريوز است كه معمولا در ازت مايع تا منهاي 79 درجه سانتيگراد نگهداري ميشود. واكسن در فصول سرد و موقعي كه كنه ها فعاليتي ندارند و در دام هاي غير آبستن ترزيق مي شود و تا مدت يكسال ايمني ايجاد مي كند</w:t>
      </w:r>
      <w:r w:rsidRPr="00337633">
        <w:rPr>
          <w:rFonts w:ascii="Tahoma" w:eastAsia="Times New Roman" w:hAnsi="Tahoma" w:cs="Tahoma"/>
          <w:sz w:val="36"/>
          <w:szCs w:val="36"/>
        </w:rPr>
        <w:t xml:space="preserve"> 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color w:val="0000FF"/>
          <w:sz w:val="36"/>
          <w:szCs w:val="36"/>
          <w:rtl/>
        </w:rPr>
        <w:t>درمان بيماري تيلريوز چيست؟</w:t>
      </w:r>
      <w:r w:rsidRPr="00337633">
        <w:rPr>
          <w:rFonts w:ascii="Tahoma" w:eastAsia="Times New Roman" w:hAnsi="Tahoma" w:cs="Tahoma"/>
          <w:color w:val="0000FF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  <w:rtl/>
        </w:rPr>
        <w:t xml:space="preserve">استفاده از داروهاي ضد انگل تيلريا مثل بوتالكس يا بيوپارواگن مطابق دوز درماني و استفاده از داروهاي اشتها آور و ملين (استفاده از پوست هندوانه و گل ختمي </w:t>
      </w:r>
      <w:r w:rsidRPr="00337633">
        <w:rPr>
          <w:rFonts w:ascii="Tahoma" w:eastAsia="Times New Roman" w:hAnsi="Tahoma" w:cs="Tahoma"/>
          <w:sz w:val="36"/>
          <w:szCs w:val="36"/>
        </w:rPr>
        <w:t>).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36"/>
          <w:szCs w:val="36"/>
        </w:rPr>
        <w:t> </w:t>
      </w:r>
    </w:p>
    <w:p w:rsidR="00337633" w:rsidRPr="00337633" w:rsidRDefault="00337633" w:rsidP="00337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633">
        <w:rPr>
          <w:rFonts w:ascii="Tahoma" w:eastAsia="Times New Roman" w:hAnsi="Tahoma" w:cs="Tahoma"/>
          <w:sz w:val="27"/>
          <w:szCs w:val="27"/>
        </w:rPr>
        <w:t> </w:t>
      </w:r>
      <w:r w:rsidRPr="00337633">
        <w:rPr>
          <w:rFonts w:ascii="Tahoma" w:eastAsia="Times New Roman" w:hAnsi="Tahoma" w:cs="Tahoma"/>
          <w:sz w:val="36"/>
          <w:szCs w:val="36"/>
        </w:rPr>
        <w:t> </w:t>
      </w:r>
      <w:r w:rsidRPr="00337633">
        <w:rPr>
          <w:rFonts w:ascii="Tahoma" w:eastAsia="Times New Roman" w:hAnsi="Tahoma" w:cs="Tahoma"/>
          <w:sz w:val="27"/>
          <w:szCs w:val="27"/>
          <w:rtl/>
        </w:rPr>
        <w:t>دكتر فرض اله نورالهي –دكتر انشاء اله ولدبيگي</w:t>
      </w:r>
    </w:p>
    <w:p w:rsidR="007960C2" w:rsidRDefault="007960C2" w:rsidP="00337633"/>
    <w:sectPr w:rsidR="007960C2" w:rsidSect="008D1C4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74C"/>
    <w:rsid w:val="00337633"/>
    <w:rsid w:val="003D274C"/>
    <w:rsid w:val="007960C2"/>
    <w:rsid w:val="008D1C41"/>
    <w:rsid w:val="008E4B0B"/>
    <w:rsid w:val="00A2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C2"/>
    <w:pPr>
      <w:bidi/>
    </w:pPr>
  </w:style>
  <w:style w:type="paragraph" w:styleId="Heading2">
    <w:name w:val="heading 2"/>
    <w:basedOn w:val="Normal"/>
    <w:link w:val="Heading2Char"/>
    <w:uiPriority w:val="9"/>
    <w:qFormat/>
    <w:rsid w:val="0033763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376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376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a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483</Words>
  <Characters>2754</Characters>
  <Application>Microsoft Office Word</Application>
  <DocSecurity>0</DocSecurity>
  <Lines>22</Lines>
  <Paragraphs>6</Paragraphs>
  <ScaleCrop>false</ScaleCrop>
  <Company>Grizli777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jahad</cp:lastModifiedBy>
  <cp:revision>3</cp:revision>
  <dcterms:created xsi:type="dcterms:W3CDTF">2015-12-15T10:12:00Z</dcterms:created>
  <dcterms:modified xsi:type="dcterms:W3CDTF">2015-12-21T04:39:00Z</dcterms:modified>
</cp:coreProperties>
</file>